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B050CE">
        <w:rPr>
          <w:b/>
        </w:rPr>
        <w:t xml:space="preserve">государственного налогового инспектора </w:t>
      </w:r>
      <w:r w:rsidRPr="000F4744">
        <w:rPr>
          <w:b/>
        </w:rPr>
        <w:t>отдела</w:t>
      </w:r>
      <w:r w:rsidR="00B050CE">
        <w:rPr>
          <w:b/>
        </w:rPr>
        <w:t xml:space="preserve"> информационных технологий</w:t>
      </w:r>
      <w:r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B050CE" w:rsidRPr="00B050CE" w:rsidRDefault="00EC0A3F" w:rsidP="006F393A">
      <w:pPr>
        <w:jc w:val="both"/>
      </w:pPr>
      <w:r w:rsidRPr="00EC0A3F">
        <w:t>1.</w:t>
      </w:r>
      <w:r w:rsidRPr="00EC0A3F">
        <w:rPr>
          <w:color w:val="FF0000"/>
        </w:rPr>
        <w:t xml:space="preserve"> </w:t>
      </w:r>
      <w:bookmarkStart w:id="0" w:name="_GoBack"/>
      <w:bookmarkEnd w:id="0"/>
      <w:r w:rsidR="00B050CE" w:rsidRPr="00B050CE">
        <w:t xml:space="preserve">В целях реализации задач и функций, возложенных на отдел информационных технологий, главный государственный налоговый инспектор обязан: 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Осуществлять мониторинг и систематизацию действующего законодательства РФ, нормативных актов ФНС России и других федеральных государственных органов в сфере информационных технологий;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Организовывать работы по сопровождению, эксплуатации и администрированию систем, программных комплексов, баз данных, автоматизированных рабочих мест работников Управления, инспекций и других средств автоматизации и компьютеризации работы налоговых органов;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работоспособность программно-аппаратных средств, системного программного обеспечения компьютерных систем, системно-техническое обеспечение, организацию технического обслуживания и ремонта средств вычислительной техники (далее – СВТ) в Управлении и инспекциях;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тестировании, проведении опытных эксплуатаций, пилотных проектов, а также во внедрении программного обеспечения, обеспечивающего автоматизацию работы налоговых органов;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Организовывать выполнение и контроль за проведением работ сотрудниками сторонних организаций по следующим направлениям: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 xml:space="preserve">администрирование аппаратного обеспечения </w:t>
      </w:r>
      <w:proofErr w:type="spellStart"/>
      <w:r w:rsidRPr="00B050CE">
        <w:t>серверногооборудования</w:t>
      </w:r>
      <w:proofErr w:type="spellEnd"/>
      <w:r w:rsidRPr="00B050CE">
        <w:t>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аппаратного обеспечения рабочих станций;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аппаратного обеспечения периферийного оборудования;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локальной вычислительной сети;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 телефонии;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 xml:space="preserve">администрирование операционных систем семейства </w:t>
      </w:r>
      <w:proofErr w:type="spellStart"/>
      <w:r w:rsidRPr="00B050CE">
        <w:t>Windows</w:t>
      </w:r>
      <w:proofErr w:type="spellEnd"/>
      <w:r w:rsidRPr="00B050CE">
        <w:t xml:space="preserve">, </w:t>
      </w:r>
      <w:proofErr w:type="spellStart"/>
      <w:r w:rsidRPr="00B050CE">
        <w:t>Unix</w:t>
      </w:r>
      <w:proofErr w:type="spellEnd"/>
      <w:r w:rsidRPr="00B050CE">
        <w:t>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общесистемного программного обеспечения;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управления баз данных;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резервного копирования/ восстановления;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хранения данных;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виртуализации;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службы разрешения имен;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динамического назначения IР-адресов;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управления и мониторинга;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администрирование системы управления очередью;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установка и настройка прикладных программных комплексов ФНС России;</w:t>
      </w:r>
    </w:p>
    <w:p w:rsidR="00B050CE" w:rsidRPr="00B050CE" w:rsidRDefault="00B050CE" w:rsidP="00B050CE">
      <w:pPr>
        <w:numPr>
          <w:ilvl w:val="1"/>
          <w:numId w:val="2"/>
        </w:numPr>
        <w:ind w:left="567" w:firstLine="0"/>
        <w:jc w:val="both"/>
      </w:pPr>
      <w:r w:rsidRPr="00B050CE">
        <w:t>ведение информационных ресурсов ФНС России «Электронный каталог подключений» (ЭКП) и «Электронный паспорт оборудования» (ЭПО).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работоспособность каналов связи общего и специального назначения в Управлении и инспекциях;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Проводить оценку состава и состояния парка СВТ в Управлении и инспекциях;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Осуществлять контроль за внесением ФКУ «Налог-Сервис» данных по учёту СВТ, формированием заявки на ИКТ в ППО «АКСИОК.Net» и управленческий учёт средств вычислительной техники, телекоммуникационного оборудования и лицензий программного обеспечения в ППО «АКСИОК.Net»;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планировании и осуществлении закупок товаров, работ, услуг в сфере информационно-коммуникационных технологий для нужд Управления и инспекций;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функционирование СВТ в Управлении и принимать участие в организации проведения соответствующих работ в инспекциях;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lastRenderedPageBreak/>
        <w:t xml:space="preserve">- </w:t>
      </w:r>
      <w:r w:rsidRPr="00B050CE">
        <w:t>Выполнять технические работы по предоставлению пользователям доступа к информационным ресурсам Управления, к ресурсам Службы эксплуатации и технической поддержки ФНС России;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формировании предложений по эксплуатации задач, по созданию и развитию средств автоматизации в Управлении и инспекциях, по внесению изменений, дополнений в состав аппаратного и программного обеспечения;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Организовывать и контролировать выполнение работ по созданию локальных вычислительных сетей Управления и инспекций, обеспечивать контроль состояния локальных вычислительных сетей и глобальных систем передачи данных, принимать, в случае необходимости, меры по восстановлению их функционирования;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Выполнять подготовку организационно-распорядительной документации по вопросам внедрения и эксплуатации информационных и телекоммуникационных систем в Управлении и инспекциях, контроль за выполнением;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подготовке соглашений об информационном взаимодействии по техническим вопросам.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бесперебойное функционирование систем информационного взаимодействия Управления;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проведении аудиторских (тематических) проверок внутреннего аудита инспекций по вопросам, относящимся к компетенции отдела;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Участвовать в рамках установленной компетенции в выполнении задач, связанных с реализацией федеральных программ;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Проводить мониторинг состояния и перспектив развития рынка СВТ;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Проводить работы по подготовке технической части аукционной и конкурсной документации по тематике отдела;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организацию ремонта и технического обслуживания СВТ в Управлении и инспекциях;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Оказывать консультационную и практическую помощь работникам налоговых органов по оснащению техническими средствами;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сохранность и рациональное использование аппаратуры, приборов и другого оборудования, находящегося в ведении отдела;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соответствие проводимых работ технике безопасности, правилам и нормам охраны труда;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Принимать участие в подготовке и проведении совещаний со специалистами Управления, руководителями и специалистами налоговых инспекций ФНС России г. Москвы, разработчиками программных продуктов по вопросам информатизации и автоматизации работы налоговых инспекций;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Рассматривать и готовить ответы на письма, жалобы и предложения сотрудников инспекций по работе СВТ и программного обеспечения;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Оказывать методологическую помощь инспекциям ФНС России по г. Москве по внедрению и эксплуатации технических средств ЛВС;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Организовывать и принимать участие в тестировании информационных систем территориального и регионального уровней;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Принимать участие в проведении тематических проверок и проведении комплексных проверок подведомственных инспекций по вышеперечисленным вопросам;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Осуществлять приём и обработку заявок на ремонт технических средств от сотрудников Управления и инспекций ФНС России по г. Москве;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Координировать работы сотрудников подрядных организаций и инспекций ФНС России по г. Москве по вопросам эксплуатации СВТ и ПО;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Обеспечивать своевременное резервное копирование электронных данных информационных систем Управления;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Выполнять работы по установке и отладке нового серверного оборудования;</w:t>
      </w:r>
    </w:p>
    <w:p w:rsidR="00B050CE" w:rsidRPr="00B050CE" w:rsidRDefault="00B050CE" w:rsidP="00B050CE">
      <w:pPr>
        <w:tabs>
          <w:tab w:val="left" w:pos="567"/>
          <w:tab w:val="left" w:pos="851"/>
        </w:tabs>
        <w:autoSpaceDE w:val="0"/>
        <w:autoSpaceDN w:val="0"/>
        <w:adjustRightInd w:val="0"/>
        <w:jc w:val="both"/>
      </w:pPr>
      <w:r>
        <w:lastRenderedPageBreak/>
        <w:t xml:space="preserve">- </w:t>
      </w:r>
      <w:r w:rsidRPr="00B050CE">
        <w:t>Принимать участие в подготовке и проведении совещаний со специалистами Управления, руководителями и специалистами налоговых инспекций ФНС России г. Москвы, разработчиками программных продуктов по вопросам информатизации и автоматизации работы налоговых инспекций;</w:t>
      </w:r>
    </w:p>
    <w:p w:rsidR="00B050CE" w:rsidRPr="00B050CE" w:rsidRDefault="00B050CE" w:rsidP="00B050CE">
      <w:pPr>
        <w:shd w:val="clear" w:color="auto" w:fill="FFFFFF"/>
        <w:tabs>
          <w:tab w:val="left" w:pos="851"/>
        </w:tabs>
        <w:jc w:val="both"/>
      </w:pPr>
      <w:r>
        <w:t xml:space="preserve">- </w:t>
      </w:r>
      <w:r w:rsidRPr="00B050CE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050CE" w:rsidRPr="00B050CE" w:rsidRDefault="00B050CE" w:rsidP="00B050CE">
      <w:pPr>
        <w:tabs>
          <w:tab w:val="left" w:pos="851"/>
        </w:tabs>
        <w:jc w:val="both"/>
      </w:pPr>
      <w:r>
        <w:t xml:space="preserve">- </w:t>
      </w:r>
      <w:r w:rsidRPr="00B050CE">
        <w:t>Осуществлять иные поручения руководства в соответствии с положениями об отделе и Управлении;</w:t>
      </w:r>
    </w:p>
    <w:p w:rsidR="00B050CE" w:rsidRPr="00B050CE" w:rsidRDefault="00B050CE" w:rsidP="00B050CE">
      <w:pPr>
        <w:pStyle w:val="a3"/>
        <w:tabs>
          <w:tab w:val="left" w:pos="851"/>
        </w:tabs>
      </w:pPr>
      <w:r>
        <w:t xml:space="preserve">- </w:t>
      </w:r>
      <w:r w:rsidRPr="00B050CE">
        <w:t>Соблюдать служебный распорядок;</w:t>
      </w:r>
    </w:p>
    <w:p w:rsidR="00B050CE" w:rsidRPr="00B050CE" w:rsidRDefault="00B050CE" w:rsidP="00B050CE">
      <w:pPr>
        <w:tabs>
          <w:tab w:val="left" w:pos="851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B050CE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B050CE" w:rsidRPr="00B050CE" w:rsidRDefault="00B050CE" w:rsidP="00B050CE">
      <w:pPr>
        <w:pStyle w:val="a3"/>
        <w:tabs>
          <w:tab w:val="left" w:pos="851"/>
        </w:tabs>
      </w:pPr>
      <w:r>
        <w:t xml:space="preserve">- </w:t>
      </w:r>
      <w:r w:rsidRPr="00B050CE">
        <w:t>Обеспечивать сохранность служебного удостоверения.</w:t>
      </w:r>
    </w:p>
    <w:p w:rsidR="004569A3" w:rsidRPr="004569A3" w:rsidRDefault="004569A3" w:rsidP="004569A3">
      <w:pPr>
        <w:pStyle w:val="a3"/>
        <w:rPr>
          <w:u w:val="single"/>
        </w:rPr>
      </w:pPr>
    </w:p>
    <w:p w:rsidR="00CD37C3" w:rsidRPr="00B050CE" w:rsidRDefault="004569A3" w:rsidP="00EC0A3F">
      <w:pPr>
        <w:jc w:val="both"/>
      </w:pPr>
      <w:r w:rsidRPr="00B050CE">
        <w:t>2. Профессиональный уровень:</w:t>
      </w:r>
    </w:p>
    <w:p w:rsidR="00B050CE" w:rsidRPr="00B050CE" w:rsidRDefault="00B050CE" w:rsidP="00B050CE">
      <w:pPr>
        <w:widowControl w:val="0"/>
        <w:jc w:val="both"/>
      </w:pPr>
      <w:r w:rsidRPr="00B050CE">
        <w:t>2.1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050CE" w:rsidRPr="00B050CE" w:rsidRDefault="00B050CE" w:rsidP="00B050CE">
      <w:pPr>
        <w:autoSpaceDE w:val="0"/>
        <w:autoSpaceDN w:val="0"/>
        <w:adjustRightInd w:val="0"/>
        <w:spacing w:line="360" w:lineRule="exact"/>
        <w:jc w:val="both"/>
      </w:pPr>
      <w:r w:rsidRPr="00B050CE">
        <w:t>2.2. Наличие профессиональных знаний:</w:t>
      </w:r>
    </w:p>
    <w:p w:rsidR="00B050CE" w:rsidRPr="00B050CE" w:rsidRDefault="00B050CE" w:rsidP="00B050CE">
      <w:pPr>
        <w:widowControl w:val="0"/>
        <w:jc w:val="both"/>
      </w:pPr>
      <w:r w:rsidRPr="00B050CE">
        <w:t xml:space="preserve">В сфере законодательства Российской Федерации: 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27 июля 2004 г. № 79-ФЗ "О государственной гражданской службе Российской Федерации";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31 июля 1998 г. № 146-ФЗ "Налоговый кодекс Российской Федерации";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27 июля 2006 г. № 149-ФЗ "Об информации, информационных технологиях и о защите информации";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27 июля 2006 г. № 152-ФЗ "О персональных данных";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6 апреля 2011 г. № 63-ФЗ "Об электронной подписи";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Федеральный закон от 29 декабря 2012 г. № 273-ФЗ "Об образовании в Российской Федерации";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Постановление Правительства Российской Федерации от 18 февраля 2005 г. № 87 "Об утверждении перечня наименований услуг связи, вносимых в лицензии, и перечней лицензионных условий";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Постановление Правительства Российской Федерации от 14 ноября 2015 г. № 1235 "О порядке ввода в эксплуатацию отдельных государственных информационных систем".</w:t>
      </w:r>
    </w:p>
    <w:p w:rsidR="00B050CE" w:rsidRPr="00B050CE" w:rsidRDefault="00B050CE" w:rsidP="00B050CE">
      <w:pPr>
        <w:jc w:val="both"/>
      </w:pPr>
      <w:r w:rsidRPr="00B050CE">
        <w:lastRenderedPageBreak/>
        <w:t>Главный государственный налоговый инспектор</w:t>
      </w:r>
      <w:r w:rsidRPr="00B050CE">
        <w:rPr>
          <w:color w:val="FF0000"/>
        </w:rPr>
        <w:t xml:space="preserve"> </w:t>
      </w:r>
      <w:r w:rsidRPr="00B050CE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50CE" w:rsidRPr="00B050CE" w:rsidRDefault="00B050CE" w:rsidP="00B050CE">
      <w:pPr>
        <w:autoSpaceDE w:val="0"/>
        <w:autoSpaceDN w:val="0"/>
        <w:adjustRightInd w:val="0"/>
        <w:jc w:val="both"/>
      </w:pPr>
      <w:r w:rsidRPr="00B050CE">
        <w:t xml:space="preserve">Иные профессиональные знания: </w:t>
      </w:r>
    </w:p>
    <w:p w:rsidR="00B050CE" w:rsidRPr="00B050CE" w:rsidRDefault="00B050CE" w:rsidP="00B050CE">
      <w:pPr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передовой отечественный и зарубежный опыт налогового администрирования;</w:t>
      </w:r>
    </w:p>
    <w:p w:rsidR="00B050CE" w:rsidRPr="00B050CE" w:rsidRDefault="00B050CE" w:rsidP="00B050CE">
      <w:pPr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формы и методы работы со средствами массовой информации, обращениями граждан, правила делового этикета;</w:t>
      </w:r>
    </w:p>
    <w:p w:rsidR="00B050CE" w:rsidRPr="00B050CE" w:rsidRDefault="00B050CE" w:rsidP="00B050CE">
      <w:pPr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правила и нормы охраны труда, техники безопасности и противопожарной защиты;</w:t>
      </w:r>
    </w:p>
    <w:p w:rsidR="00B050CE" w:rsidRPr="00B050CE" w:rsidRDefault="00B050CE" w:rsidP="00B050CE">
      <w:pPr>
        <w:tabs>
          <w:tab w:val="left" w:pos="1134"/>
        </w:tabs>
        <w:autoSpaceDE w:val="0"/>
        <w:autoSpaceDN w:val="0"/>
        <w:adjustRightInd w:val="0"/>
        <w:jc w:val="both"/>
      </w:pPr>
      <w:r>
        <w:t>-</w:t>
      </w:r>
      <w:r w:rsidRPr="00B050CE">
        <w:t xml:space="preserve"> служебный распорядок Управления</w:t>
      </w:r>
    </w:p>
    <w:p w:rsidR="00B050CE" w:rsidRPr="00B050CE" w:rsidRDefault="00B050CE" w:rsidP="00B050CE">
      <w:pPr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 xml:space="preserve"> порядок работы со служебной информацией;</w:t>
      </w:r>
    </w:p>
    <w:p w:rsidR="00B050CE" w:rsidRPr="00B050CE" w:rsidRDefault="00B050CE" w:rsidP="00B050CE">
      <w:pPr>
        <w:autoSpaceDE w:val="0"/>
        <w:autoSpaceDN w:val="0"/>
        <w:adjustRightInd w:val="0"/>
        <w:spacing w:line="360" w:lineRule="exact"/>
        <w:ind w:firstLine="540"/>
        <w:jc w:val="both"/>
      </w:pPr>
    </w:p>
    <w:p w:rsidR="00B050CE" w:rsidRPr="00B050CE" w:rsidRDefault="00B050CE" w:rsidP="00B050CE">
      <w:pPr>
        <w:widowControl w:val="0"/>
        <w:jc w:val="both"/>
        <w:rPr>
          <w:spacing w:val="-2"/>
        </w:rPr>
      </w:pPr>
      <w:r w:rsidRPr="00B050CE">
        <w:t xml:space="preserve">2.3. Наличие функциональных знаний: 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средства ведения классификаторов и каталогов;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>-</w:t>
      </w:r>
      <w:r w:rsidRPr="00B050CE">
        <w:t xml:space="preserve"> </w:t>
      </w:r>
      <w:r>
        <w:t>с</w:t>
      </w:r>
      <w:r w:rsidRPr="00B050CE">
        <w:t>етевое оборудование (роутеры, сетевые концентраторы, сетевые коммутаторы, маршрутизаторы, VP</w:t>
      </w:r>
      <w:r w:rsidRPr="00B050CE">
        <w:rPr>
          <w:lang w:val="en-US"/>
        </w:rPr>
        <w:t>N</w:t>
      </w:r>
      <w:r w:rsidRPr="00B050CE"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B050CE">
        <w:t>floppy</w:t>
      </w:r>
      <w:proofErr w:type="spellEnd"/>
      <w:r w:rsidRPr="00B050CE">
        <w:t>);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принципы работы сетевых протоколов, построения компьютерных сетей;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локальные сети (протоколы, сетевое оборудование, принципы построения сетей);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>технологии и средства обеспечения информационной безопасности.</w:t>
      </w:r>
    </w:p>
    <w:p w:rsidR="00B050CE" w:rsidRPr="00B050CE" w:rsidRDefault="00B050CE" w:rsidP="00B050CE">
      <w:pPr>
        <w:widowControl w:val="0"/>
        <w:jc w:val="both"/>
      </w:pPr>
      <w:r w:rsidRPr="00B050CE">
        <w:t xml:space="preserve">2.4. Наличие базовых умений: 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умение мыслить системно (стратегически);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умение планировать, рационально использовать служебное время и достигать результата;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коммуникативные умения;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умение управлять изменениями.</w:t>
      </w:r>
    </w:p>
    <w:p w:rsidR="00B050CE" w:rsidRPr="00B050CE" w:rsidRDefault="00B050CE" w:rsidP="00B050CE">
      <w:pPr>
        <w:widowControl w:val="0"/>
        <w:jc w:val="both"/>
        <w:rPr>
          <w:i/>
        </w:rPr>
      </w:pPr>
      <w:r w:rsidRPr="00B050CE">
        <w:t xml:space="preserve">2.5. Наличие профессиональных умений: 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работы в сфере, соответствующей направлению деятельности Управления, оперативного принятия и реализации управленческих и иных решений;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B050CE" w:rsidRPr="00B050CE" w:rsidRDefault="00B050CE" w:rsidP="00B050CE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- </w:t>
      </w:r>
      <w:r w:rsidRPr="00B050CE"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B050CE" w:rsidRPr="00B050CE" w:rsidRDefault="00B050CE" w:rsidP="00B050CE">
      <w:pPr>
        <w:widowControl w:val="0"/>
        <w:jc w:val="both"/>
      </w:pPr>
      <w:r w:rsidRPr="00B050CE">
        <w:t>подготовки презентаций, использования графических объектов в электронных документах.</w:t>
      </w:r>
    </w:p>
    <w:p w:rsidR="00B050CE" w:rsidRPr="00B050CE" w:rsidRDefault="00B050CE" w:rsidP="00B050CE">
      <w:pPr>
        <w:widowControl w:val="0"/>
        <w:jc w:val="both"/>
      </w:pPr>
      <w:r w:rsidRPr="00B050CE">
        <w:t xml:space="preserve">2.6. Наличие функциональных умений: </w:t>
      </w:r>
    </w:p>
    <w:p w:rsidR="00B050CE" w:rsidRPr="00B050CE" w:rsidRDefault="00B050CE" w:rsidP="00B050CE">
      <w:pPr>
        <w:widowControl w:val="0"/>
        <w:jc w:val="both"/>
      </w:pPr>
      <w:r>
        <w:t xml:space="preserve">- </w:t>
      </w:r>
      <w:r w:rsidRPr="00B050CE">
        <w:t xml:space="preserve">навык подготовки служебных писем, включая ответы на обращения государственных органов, граждан и организаций в установленный срок. Умение ясно, связанно и логично излагать мысли без допущения грамматических, орфографических, пунктуационных и стилистических ошибок. </w:t>
      </w:r>
    </w:p>
    <w:p w:rsidR="00B050CE" w:rsidRPr="004569A3" w:rsidRDefault="00B050CE" w:rsidP="00EC0A3F">
      <w:pPr>
        <w:jc w:val="both"/>
      </w:pPr>
    </w:p>
    <w:sectPr w:rsidR="00B050CE" w:rsidRPr="0045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10C15"/>
    <w:multiLevelType w:val="hybridMultilevel"/>
    <w:tmpl w:val="6E505706"/>
    <w:lvl w:ilvl="0" w:tplc="00841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B871A02"/>
    <w:multiLevelType w:val="hybridMultilevel"/>
    <w:tmpl w:val="CEAAE146"/>
    <w:lvl w:ilvl="0" w:tplc="1DB04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531FC"/>
    <w:multiLevelType w:val="hybridMultilevel"/>
    <w:tmpl w:val="E0CC94B2"/>
    <w:lvl w:ilvl="0" w:tplc="00841D6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B3C03FA"/>
    <w:multiLevelType w:val="hybridMultilevel"/>
    <w:tmpl w:val="86BEC0DE"/>
    <w:lvl w:ilvl="0" w:tplc="00841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46802"/>
    <w:rsid w:val="001E1987"/>
    <w:rsid w:val="0036543F"/>
    <w:rsid w:val="004569A3"/>
    <w:rsid w:val="00527281"/>
    <w:rsid w:val="005922C5"/>
    <w:rsid w:val="005A685F"/>
    <w:rsid w:val="005F2A48"/>
    <w:rsid w:val="006857A1"/>
    <w:rsid w:val="006F393A"/>
    <w:rsid w:val="00815E4B"/>
    <w:rsid w:val="00A8325C"/>
    <w:rsid w:val="00AD72D2"/>
    <w:rsid w:val="00AF0A34"/>
    <w:rsid w:val="00B050CE"/>
    <w:rsid w:val="00CD37C3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cp:lastPrinted>2025-02-07T12:36:00Z</cp:lastPrinted>
  <dcterms:created xsi:type="dcterms:W3CDTF">2025-09-30T11:27:00Z</dcterms:created>
  <dcterms:modified xsi:type="dcterms:W3CDTF">2025-09-30T11:37:00Z</dcterms:modified>
</cp:coreProperties>
</file>